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25" w:rsidRDefault="00F86025" w:rsidP="00B55114">
      <w:pPr>
        <w:pStyle w:val="BodyText"/>
        <w:rPr>
          <w:sz w:val="23"/>
          <w:szCs w:val="23"/>
        </w:rPr>
      </w:pPr>
    </w:p>
    <w:p w:rsidR="00B26361" w:rsidRDefault="00B55114" w:rsidP="00B55114">
      <w:pPr>
        <w:pStyle w:val="BodyText"/>
        <w:rPr>
          <w:sz w:val="23"/>
          <w:szCs w:val="23"/>
        </w:rPr>
      </w:pPr>
      <w:r w:rsidRPr="00C1132C">
        <w:rPr>
          <w:sz w:val="23"/>
          <w:szCs w:val="23"/>
        </w:rPr>
        <w:t>These are the minutes from the</w:t>
      </w:r>
      <w:r w:rsidR="00B26361">
        <w:rPr>
          <w:sz w:val="23"/>
          <w:szCs w:val="23"/>
        </w:rPr>
        <w:t xml:space="preserve"> </w:t>
      </w:r>
      <w:r w:rsidR="002B7F5E">
        <w:rPr>
          <w:sz w:val="23"/>
          <w:szCs w:val="23"/>
        </w:rPr>
        <w:t xml:space="preserve">May </w:t>
      </w:r>
      <w:r w:rsidR="004D1960">
        <w:rPr>
          <w:sz w:val="23"/>
          <w:szCs w:val="23"/>
        </w:rPr>
        <w:t>24</w:t>
      </w:r>
      <w:r w:rsidR="00E963D8">
        <w:rPr>
          <w:sz w:val="23"/>
          <w:szCs w:val="23"/>
        </w:rPr>
        <w:t>,</w:t>
      </w:r>
      <w:r w:rsidR="00F9259A">
        <w:rPr>
          <w:sz w:val="23"/>
          <w:szCs w:val="23"/>
        </w:rPr>
        <w:t xml:space="preserve"> 2016</w:t>
      </w:r>
      <w:r w:rsidRPr="00C1132C">
        <w:rPr>
          <w:sz w:val="23"/>
          <w:szCs w:val="23"/>
        </w:rPr>
        <w:t xml:space="preserve"> meeting of the Hanover Board of Health.  Present were </w:t>
      </w:r>
    </w:p>
    <w:p w:rsidR="00B55114" w:rsidRPr="00C1132C" w:rsidRDefault="00B26361" w:rsidP="00B55114">
      <w:pPr>
        <w:pStyle w:val="BodyTex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B55114" w:rsidRPr="00C1132C">
        <w:rPr>
          <w:sz w:val="23"/>
          <w:szCs w:val="23"/>
        </w:rPr>
        <w:t>Mr</w:t>
      </w:r>
      <w:r w:rsidR="00E01319">
        <w:rPr>
          <w:sz w:val="23"/>
          <w:szCs w:val="23"/>
        </w:rPr>
        <w:t>s</w:t>
      </w:r>
      <w:r w:rsidR="00B55114" w:rsidRPr="00C1132C">
        <w:rPr>
          <w:sz w:val="23"/>
          <w:szCs w:val="23"/>
        </w:rPr>
        <w:t>.</w:t>
      </w:r>
      <w:r w:rsidR="00E01319">
        <w:rPr>
          <w:sz w:val="23"/>
          <w:szCs w:val="23"/>
        </w:rPr>
        <w:t xml:space="preserve"> </w:t>
      </w:r>
      <w:r w:rsidR="00E963D8">
        <w:rPr>
          <w:sz w:val="23"/>
          <w:szCs w:val="23"/>
        </w:rPr>
        <w:t xml:space="preserve">Robin McLaughlin </w:t>
      </w:r>
      <w:r w:rsidR="002B7F5E">
        <w:rPr>
          <w:sz w:val="23"/>
          <w:szCs w:val="23"/>
        </w:rPr>
        <w:t>– Chair,</w:t>
      </w:r>
      <w:r w:rsidR="00737F6B">
        <w:rPr>
          <w:sz w:val="23"/>
          <w:szCs w:val="23"/>
        </w:rPr>
        <w:t xml:space="preserve"> Mr. Richard Farwell- Board Member</w:t>
      </w:r>
      <w:r>
        <w:rPr>
          <w:sz w:val="23"/>
          <w:szCs w:val="23"/>
        </w:rPr>
        <w:t>,</w:t>
      </w:r>
      <w:r w:rsidR="003A574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Mr. </w:t>
      </w:r>
      <w:r w:rsidR="00D41A39">
        <w:rPr>
          <w:sz w:val="23"/>
          <w:szCs w:val="23"/>
        </w:rPr>
        <w:t>John Dougherty -</w:t>
      </w:r>
      <w:r w:rsidR="002B7F5E">
        <w:rPr>
          <w:sz w:val="23"/>
          <w:szCs w:val="23"/>
        </w:rPr>
        <w:t xml:space="preserve"> Board Member, Mr. </w:t>
      </w:r>
      <w:r>
        <w:rPr>
          <w:sz w:val="23"/>
          <w:szCs w:val="23"/>
        </w:rPr>
        <w:t>Anthony Marino – Health Agent</w:t>
      </w:r>
      <w:r w:rsidR="002B7F5E">
        <w:rPr>
          <w:sz w:val="23"/>
          <w:szCs w:val="23"/>
        </w:rPr>
        <w:t xml:space="preserve"> and </w:t>
      </w:r>
      <w:r>
        <w:rPr>
          <w:sz w:val="23"/>
          <w:szCs w:val="23"/>
        </w:rPr>
        <w:t xml:space="preserve"> </w:t>
      </w:r>
      <w:r w:rsidR="00F9259A">
        <w:rPr>
          <w:sz w:val="23"/>
          <w:szCs w:val="23"/>
        </w:rPr>
        <w:t xml:space="preserve">Mrs. </w:t>
      </w:r>
      <w:r w:rsidR="006C42F1">
        <w:rPr>
          <w:sz w:val="23"/>
          <w:szCs w:val="23"/>
        </w:rPr>
        <w:t>Joanne O’Connor – Administrative Assistant</w:t>
      </w:r>
      <w:r w:rsidR="002B7F5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B55114" w:rsidRDefault="0078340D" w:rsidP="00B55114">
      <w:pPr>
        <w:rPr>
          <w:b/>
          <w:sz w:val="23"/>
          <w:szCs w:val="23"/>
        </w:rPr>
      </w:pPr>
      <w:r>
        <w:rPr>
          <w:b/>
          <w:sz w:val="23"/>
          <w:szCs w:val="23"/>
        </w:rPr>
        <w:t>Attendees: Stephen B. Nelson and Sarah Richardson.</w:t>
      </w:r>
    </w:p>
    <w:p w:rsidR="0078340D" w:rsidRPr="00C1132C" w:rsidRDefault="0078340D" w:rsidP="00B55114">
      <w:pPr>
        <w:rPr>
          <w:b/>
          <w:sz w:val="23"/>
          <w:szCs w:val="23"/>
        </w:rPr>
      </w:pPr>
    </w:p>
    <w:p w:rsidR="00B55114" w:rsidRPr="00C1132C" w:rsidRDefault="00B55114" w:rsidP="00B55114">
      <w:pPr>
        <w:rPr>
          <w:sz w:val="23"/>
          <w:szCs w:val="23"/>
        </w:rPr>
      </w:pPr>
      <w:r w:rsidRPr="00C1132C">
        <w:rPr>
          <w:sz w:val="23"/>
          <w:szCs w:val="23"/>
        </w:rPr>
        <w:t>Having a quorum, Mr</w:t>
      </w:r>
      <w:r w:rsidR="00547B8A">
        <w:rPr>
          <w:sz w:val="23"/>
          <w:szCs w:val="23"/>
        </w:rPr>
        <w:t xml:space="preserve">s. </w:t>
      </w:r>
      <w:r w:rsidR="002B7F5E">
        <w:rPr>
          <w:sz w:val="23"/>
          <w:szCs w:val="23"/>
        </w:rPr>
        <w:t>McLaughlin</w:t>
      </w:r>
      <w:r w:rsidR="00E01319">
        <w:rPr>
          <w:sz w:val="23"/>
          <w:szCs w:val="23"/>
        </w:rPr>
        <w:t xml:space="preserve"> </w:t>
      </w:r>
      <w:r w:rsidRPr="00C1132C">
        <w:rPr>
          <w:sz w:val="23"/>
          <w:szCs w:val="23"/>
        </w:rPr>
        <w:t>ca</w:t>
      </w:r>
      <w:r w:rsidR="00E01319">
        <w:rPr>
          <w:sz w:val="23"/>
          <w:szCs w:val="23"/>
        </w:rPr>
        <w:t>lled the meeting to order at 6:0</w:t>
      </w:r>
      <w:r w:rsidR="004D1960">
        <w:rPr>
          <w:sz w:val="23"/>
          <w:szCs w:val="23"/>
        </w:rPr>
        <w:t>0</w:t>
      </w:r>
      <w:r w:rsidRPr="00C1132C">
        <w:rPr>
          <w:sz w:val="23"/>
          <w:szCs w:val="23"/>
        </w:rPr>
        <w:t xml:space="preserve"> p.m.</w:t>
      </w:r>
    </w:p>
    <w:p w:rsidR="00B55114" w:rsidRPr="00C1132C" w:rsidRDefault="00B55114" w:rsidP="00B55114">
      <w:pPr>
        <w:rPr>
          <w:sz w:val="23"/>
          <w:szCs w:val="23"/>
        </w:rPr>
      </w:pPr>
    </w:p>
    <w:p w:rsidR="00B55114" w:rsidRDefault="00C4172E" w:rsidP="00B55114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Meeting</w:t>
      </w:r>
      <w:r w:rsidR="00547B8A" w:rsidRPr="00547B8A">
        <w:rPr>
          <w:b/>
          <w:sz w:val="23"/>
          <w:szCs w:val="23"/>
          <w:u w:val="single"/>
        </w:rPr>
        <w:t xml:space="preserve"> </w:t>
      </w:r>
      <w:r w:rsidR="00B55114" w:rsidRPr="00547B8A">
        <w:rPr>
          <w:b/>
          <w:sz w:val="23"/>
          <w:szCs w:val="23"/>
          <w:u w:val="single"/>
        </w:rPr>
        <w:t>Business:</w:t>
      </w:r>
    </w:p>
    <w:p w:rsidR="00157B8C" w:rsidRPr="00547B8A" w:rsidRDefault="00157B8C" w:rsidP="00B55114">
      <w:pPr>
        <w:rPr>
          <w:b/>
          <w:sz w:val="23"/>
          <w:szCs w:val="23"/>
          <w:u w:val="single"/>
        </w:rPr>
      </w:pPr>
    </w:p>
    <w:p w:rsidR="003A3E10" w:rsidRDefault="003A5746" w:rsidP="006E51DD">
      <w:pPr>
        <w:tabs>
          <w:tab w:val="left" w:pos="720"/>
          <w:tab w:val="left" w:pos="1440"/>
        </w:tabs>
        <w:rPr>
          <w:sz w:val="23"/>
          <w:szCs w:val="23"/>
        </w:rPr>
      </w:pPr>
      <w:r>
        <w:rPr>
          <w:sz w:val="23"/>
          <w:szCs w:val="23"/>
        </w:rPr>
        <w:t xml:space="preserve">Mr. </w:t>
      </w:r>
      <w:r w:rsidR="004D1960">
        <w:rPr>
          <w:sz w:val="23"/>
          <w:szCs w:val="23"/>
        </w:rPr>
        <w:t xml:space="preserve">Farwell </w:t>
      </w:r>
      <w:r w:rsidR="0045098C">
        <w:rPr>
          <w:sz w:val="23"/>
          <w:szCs w:val="23"/>
        </w:rPr>
        <w:t>moved to approve the m</w:t>
      </w:r>
      <w:r>
        <w:rPr>
          <w:sz w:val="23"/>
          <w:szCs w:val="23"/>
        </w:rPr>
        <w:t xml:space="preserve">eeting minutes from </w:t>
      </w:r>
      <w:r w:rsidR="004D1960">
        <w:rPr>
          <w:sz w:val="23"/>
          <w:szCs w:val="23"/>
        </w:rPr>
        <w:t>May</w:t>
      </w:r>
      <w:r w:rsidR="006C42F1">
        <w:rPr>
          <w:sz w:val="23"/>
          <w:szCs w:val="23"/>
        </w:rPr>
        <w:t xml:space="preserve"> </w:t>
      </w:r>
      <w:r w:rsidR="002B7F5E">
        <w:rPr>
          <w:sz w:val="23"/>
          <w:szCs w:val="23"/>
        </w:rPr>
        <w:t>1</w:t>
      </w:r>
      <w:r w:rsidR="004D1960">
        <w:rPr>
          <w:sz w:val="23"/>
          <w:szCs w:val="23"/>
        </w:rPr>
        <w:t>0</w:t>
      </w:r>
      <w:r w:rsidR="00F35DE2">
        <w:rPr>
          <w:sz w:val="23"/>
          <w:szCs w:val="23"/>
        </w:rPr>
        <w:t xml:space="preserve">, 2016 </w:t>
      </w:r>
      <w:r w:rsidR="00864DD6">
        <w:rPr>
          <w:sz w:val="23"/>
          <w:szCs w:val="23"/>
        </w:rPr>
        <w:t xml:space="preserve">as written, Mr. </w:t>
      </w:r>
      <w:r w:rsidR="004D1960">
        <w:rPr>
          <w:sz w:val="23"/>
          <w:szCs w:val="23"/>
        </w:rPr>
        <w:t>Dougherty</w:t>
      </w:r>
      <w:r>
        <w:rPr>
          <w:sz w:val="23"/>
          <w:szCs w:val="23"/>
        </w:rPr>
        <w:t xml:space="preserve"> seconded.</w:t>
      </w:r>
      <w:r w:rsidR="00C4172E">
        <w:rPr>
          <w:sz w:val="23"/>
          <w:szCs w:val="23"/>
        </w:rPr>
        <w:t xml:space="preserve"> </w:t>
      </w:r>
    </w:p>
    <w:p w:rsidR="0016472D" w:rsidRDefault="0016472D" w:rsidP="006E51DD">
      <w:pPr>
        <w:tabs>
          <w:tab w:val="left" w:pos="720"/>
          <w:tab w:val="left" w:pos="1440"/>
        </w:tabs>
        <w:rPr>
          <w:sz w:val="23"/>
          <w:szCs w:val="23"/>
        </w:rPr>
      </w:pPr>
    </w:p>
    <w:p w:rsidR="00865B86" w:rsidRPr="003A3E10" w:rsidRDefault="003425A5" w:rsidP="006E51DD">
      <w:pPr>
        <w:tabs>
          <w:tab w:val="left" w:pos="720"/>
          <w:tab w:val="left" w:pos="1440"/>
        </w:tabs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Board members discussed the closing of Center and Sylvester schools due to undiagnosed GI symptoms that left a large </w:t>
      </w:r>
      <w:r w:rsidR="00D04C59">
        <w:rPr>
          <w:sz w:val="23"/>
          <w:szCs w:val="23"/>
        </w:rPr>
        <w:t>number</w:t>
      </w:r>
      <w:r>
        <w:rPr>
          <w:sz w:val="23"/>
          <w:szCs w:val="23"/>
        </w:rPr>
        <w:t xml:space="preserve"> of students sick on May 19, 2016. Cleaning crews were called in to disinfect both schools before students returned on May 20</w:t>
      </w:r>
      <w:r w:rsidRPr="003425A5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>.</w:t>
      </w:r>
      <w:r w:rsidR="0078340D">
        <w:rPr>
          <w:sz w:val="23"/>
          <w:szCs w:val="23"/>
        </w:rPr>
        <w:t xml:space="preserve">  </w:t>
      </w:r>
      <w:r w:rsidR="00816B43">
        <w:rPr>
          <w:sz w:val="23"/>
          <w:szCs w:val="23"/>
        </w:rPr>
        <w:t xml:space="preserve"> </w:t>
      </w:r>
      <w:r w:rsidR="003A3E10">
        <w:rPr>
          <w:sz w:val="23"/>
          <w:szCs w:val="23"/>
          <w:u w:val="single"/>
        </w:rPr>
        <w:t xml:space="preserve"> </w:t>
      </w:r>
    </w:p>
    <w:p w:rsidR="00DD5477" w:rsidRDefault="00DD5477" w:rsidP="00B55114">
      <w:pPr>
        <w:rPr>
          <w:b/>
          <w:sz w:val="23"/>
          <w:szCs w:val="23"/>
          <w:u w:val="single"/>
        </w:rPr>
      </w:pPr>
    </w:p>
    <w:p w:rsidR="00BC6E12" w:rsidRDefault="00BC6E12" w:rsidP="00B55114">
      <w:pPr>
        <w:rPr>
          <w:b/>
          <w:sz w:val="23"/>
          <w:szCs w:val="23"/>
          <w:u w:val="single"/>
        </w:rPr>
      </w:pPr>
    </w:p>
    <w:p w:rsidR="00B55114" w:rsidRPr="00C1132C" w:rsidRDefault="00B55114" w:rsidP="00B55114">
      <w:pPr>
        <w:rPr>
          <w:sz w:val="23"/>
          <w:szCs w:val="23"/>
        </w:rPr>
      </w:pPr>
      <w:r w:rsidRPr="00C1132C">
        <w:rPr>
          <w:b/>
          <w:sz w:val="23"/>
          <w:szCs w:val="23"/>
          <w:u w:val="single"/>
        </w:rPr>
        <w:t>Plans</w:t>
      </w:r>
      <w:r w:rsidR="00157B8C">
        <w:rPr>
          <w:b/>
          <w:sz w:val="23"/>
          <w:szCs w:val="23"/>
          <w:u w:val="single"/>
        </w:rPr>
        <w:t>:</w:t>
      </w:r>
    </w:p>
    <w:p w:rsidR="00B55114" w:rsidRDefault="00B55114" w:rsidP="00B55114">
      <w:pPr>
        <w:rPr>
          <w:sz w:val="23"/>
          <w:szCs w:val="23"/>
        </w:rPr>
      </w:pPr>
    </w:p>
    <w:p w:rsidR="00162DB2" w:rsidRDefault="003425A5" w:rsidP="009A05C8">
      <w:pPr>
        <w:rPr>
          <w:bCs/>
          <w:szCs w:val="24"/>
        </w:rPr>
      </w:pPr>
      <w:r>
        <w:rPr>
          <w:bCs/>
          <w:szCs w:val="24"/>
          <w:u w:val="single"/>
        </w:rPr>
        <w:t>127</w:t>
      </w:r>
      <w:r w:rsidR="00162DB2">
        <w:rPr>
          <w:bCs/>
          <w:szCs w:val="24"/>
          <w:u w:val="single"/>
        </w:rPr>
        <w:t xml:space="preserve"> Pine</w:t>
      </w:r>
      <w:r w:rsidR="009A05C8" w:rsidRPr="009A05C8">
        <w:rPr>
          <w:bCs/>
          <w:szCs w:val="24"/>
          <w:u w:val="single"/>
        </w:rPr>
        <w:t xml:space="preserve"> </w:t>
      </w:r>
      <w:r>
        <w:rPr>
          <w:bCs/>
          <w:szCs w:val="24"/>
          <w:u w:val="single"/>
        </w:rPr>
        <w:t>Tree Drive</w:t>
      </w:r>
      <w:r w:rsidR="009A05C8" w:rsidRPr="009A05C8">
        <w:rPr>
          <w:bCs/>
          <w:szCs w:val="24"/>
        </w:rPr>
        <w:t xml:space="preserve"> – </w:t>
      </w:r>
      <w:r>
        <w:rPr>
          <w:bCs/>
          <w:szCs w:val="24"/>
        </w:rPr>
        <w:t xml:space="preserve">Stephen B. Nelson from Clearwater Recovery came in to present his plans. </w:t>
      </w:r>
      <w:r w:rsidR="00557023">
        <w:rPr>
          <w:bCs/>
          <w:szCs w:val="24"/>
        </w:rPr>
        <w:t>Mr. Dougherty made motion to approve with variances as noted on plans dated May 18, 2016 and Mrs. McLaughlin seconded.</w:t>
      </w:r>
      <w:r w:rsidR="0087005A">
        <w:rPr>
          <w:bCs/>
          <w:szCs w:val="24"/>
        </w:rPr>
        <w:t xml:space="preserve"> So voted</w:t>
      </w:r>
      <w:bookmarkStart w:id="0" w:name="_GoBack"/>
      <w:bookmarkEnd w:id="0"/>
      <w:r w:rsidR="005F2F65">
        <w:rPr>
          <w:bCs/>
          <w:szCs w:val="24"/>
        </w:rPr>
        <w:t xml:space="preserve">. </w:t>
      </w:r>
      <w:r w:rsidR="00557023">
        <w:rPr>
          <w:bCs/>
          <w:szCs w:val="24"/>
        </w:rPr>
        <w:t xml:space="preserve"> Mr. Farwell recused himself from voting due to being a neighbor. </w:t>
      </w:r>
    </w:p>
    <w:p w:rsidR="00162DB2" w:rsidRDefault="00162DB2" w:rsidP="009A05C8">
      <w:pPr>
        <w:rPr>
          <w:bCs/>
          <w:szCs w:val="24"/>
        </w:rPr>
      </w:pPr>
    </w:p>
    <w:p w:rsidR="009A05C8" w:rsidRDefault="00557023" w:rsidP="009A05C8">
      <w:pPr>
        <w:rPr>
          <w:bCs/>
          <w:szCs w:val="24"/>
        </w:rPr>
      </w:pPr>
      <w:r>
        <w:rPr>
          <w:bCs/>
          <w:szCs w:val="24"/>
          <w:u w:val="single"/>
        </w:rPr>
        <w:t>71 Laurie Lane</w:t>
      </w:r>
      <w:r w:rsidR="00162DB2">
        <w:rPr>
          <w:bCs/>
          <w:szCs w:val="24"/>
        </w:rPr>
        <w:t xml:space="preserve">– </w:t>
      </w:r>
      <w:r>
        <w:rPr>
          <w:bCs/>
          <w:szCs w:val="24"/>
        </w:rPr>
        <w:t>Spink Design</w:t>
      </w:r>
      <w:r w:rsidR="00162DB2">
        <w:rPr>
          <w:bCs/>
          <w:szCs w:val="24"/>
        </w:rPr>
        <w:t xml:space="preserve"> – Plans dated </w:t>
      </w:r>
      <w:r>
        <w:rPr>
          <w:bCs/>
          <w:szCs w:val="24"/>
        </w:rPr>
        <w:t>May 12, 2016, revised</w:t>
      </w:r>
      <w:r w:rsidR="0078340D">
        <w:rPr>
          <w:bCs/>
          <w:szCs w:val="24"/>
        </w:rPr>
        <w:t xml:space="preserve"> May 24, 2016</w:t>
      </w:r>
      <w:r w:rsidR="00162DB2">
        <w:rPr>
          <w:bCs/>
          <w:szCs w:val="24"/>
        </w:rPr>
        <w:t>.</w:t>
      </w:r>
      <w:r w:rsidR="0078340D">
        <w:rPr>
          <w:bCs/>
          <w:szCs w:val="24"/>
        </w:rPr>
        <w:t xml:space="preserve"> </w:t>
      </w:r>
      <w:r w:rsidR="00162DB2">
        <w:rPr>
          <w:bCs/>
          <w:szCs w:val="24"/>
        </w:rPr>
        <w:t xml:space="preserve"> Approved as submitted.</w:t>
      </w:r>
    </w:p>
    <w:p w:rsidR="00162DB2" w:rsidRDefault="00162DB2" w:rsidP="009A05C8">
      <w:pPr>
        <w:rPr>
          <w:bCs/>
          <w:szCs w:val="24"/>
        </w:rPr>
      </w:pPr>
    </w:p>
    <w:p w:rsidR="00162DB2" w:rsidRDefault="00557023" w:rsidP="009A05C8">
      <w:pPr>
        <w:rPr>
          <w:bCs/>
          <w:szCs w:val="24"/>
        </w:rPr>
      </w:pPr>
      <w:r>
        <w:rPr>
          <w:bCs/>
          <w:szCs w:val="24"/>
          <w:u w:val="single"/>
        </w:rPr>
        <w:t>982 Webster Street</w:t>
      </w:r>
      <w:r w:rsidR="0002446E">
        <w:rPr>
          <w:bCs/>
          <w:szCs w:val="24"/>
        </w:rPr>
        <w:t xml:space="preserve"> – </w:t>
      </w:r>
      <w:r>
        <w:rPr>
          <w:bCs/>
          <w:szCs w:val="24"/>
        </w:rPr>
        <w:t>Webby</w:t>
      </w:r>
      <w:r w:rsidR="0002446E">
        <w:rPr>
          <w:bCs/>
          <w:szCs w:val="24"/>
        </w:rPr>
        <w:t xml:space="preserve"> Engineer</w:t>
      </w:r>
      <w:r>
        <w:rPr>
          <w:bCs/>
          <w:szCs w:val="24"/>
        </w:rPr>
        <w:t>ing Associates, Inc.</w:t>
      </w:r>
      <w:r w:rsidR="0002446E">
        <w:rPr>
          <w:bCs/>
          <w:szCs w:val="24"/>
        </w:rPr>
        <w:t xml:space="preserve"> – Plans dated May </w:t>
      </w:r>
      <w:r w:rsidR="00511EC8">
        <w:rPr>
          <w:bCs/>
          <w:szCs w:val="24"/>
        </w:rPr>
        <w:t>3</w:t>
      </w:r>
      <w:r w:rsidR="0002446E">
        <w:rPr>
          <w:bCs/>
          <w:szCs w:val="24"/>
        </w:rPr>
        <w:t xml:space="preserve">, 2016. </w:t>
      </w:r>
      <w:r w:rsidR="00511EC8">
        <w:rPr>
          <w:bCs/>
          <w:szCs w:val="24"/>
        </w:rPr>
        <w:t xml:space="preserve">Mr. Farwell </w:t>
      </w:r>
      <w:r w:rsidR="0002446E">
        <w:rPr>
          <w:bCs/>
          <w:szCs w:val="24"/>
        </w:rPr>
        <w:t>made motion to approve</w:t>
      </w:r>
      <w:r w:rsidR="00511EC8">
        <w:rPr>
          <w:bCs/>
          <w:szCs w:val="24"/>
        </w:rPr>
        <w:t xml:space="preserve"> </w:t>
      </w:r>
      <w:r w:rsidR="0002446E">
        <w:rPr>
          <w:bCs/>
          <w:szCs w:val="24"/>
        </w:rPr>
        <w:t xml:space="preserve">and Mr. </w:t>
      </w:r>
      <w:r w:rsidR="00511EC8">
        <w:rPr>
          <w:bCs/>
          <w:szCs w:val="24"/>
        </w:rPr>
        <w:t>Dougherty</w:t>
      </w:r>
      <w:r w:rsidR="0002446E">
        <w:rPr>
          <w:bCs/>
          <w:szCs w:val="24"/>
        </w:rPr>
        <w:t xml:space="preserve"> seconded. So voted unanimously.</w:t>
      </w:r>
    </w:p>
    <w:p w:rsidR="00511EC8" w:rsidRDefault="00511EC8" w:rsidP="009A05C8">
      <w:pPr>
        <w:rPr>
          <w:bCs/>
          <w:szCs w:val="24"/>
        </w:rPr>
      </w:pPr>
    </w:p>
    <w:p w:rsidR="00511EC8" w:rsidRDefault="00511EC8" w:rsidP="009A05C8">
      <w:pPr>
        <w:rPr>
          <w:bCs/>
          <w:szCs w:val="24"/>
        </w:rPr>
      </w:pPr>
      <w:r w:rsidRPr="00511EC8">
        <w:rPr>
          <w:bCs/>
          <w:szCs w:val="24"/>
          <w:u w:val="single"/>
        </w:rPr>
        <w:t>87 Pleasant Street</w:t>
      </w:r>
      <w:r>
        <w:rPr>
          <w:bCs/>
          <w:szCs w:val="24"/>
        </w:rPr>
        <w:t xml:space="preserve"> – Collins Civil Eng. Group Inc.- Mr. Dougherty made motion to accept plans dated</w:t>
      </w:r>
      <w:r w:rsidR="00F82701">
        <w:rPr>
          <w:bCs/>
          <w:szCs w:val="24"/>
        </w:rPr>
        <w:t xml:space="preserve"> April 15, 2016 (revised May 10, 2016) with variances as noted and Mr. Farwell seconded. So voted unanimously.</w:t>
      </w:r>
    </w:p>
    <w:p w:rsidR="00F82701" w:rsidRDefault="00F82701" w:rsidP="009A05C8">
      <w:pPr>
        <w:rPr>
          <w:bCs/>
          <w:szCs w:val="24"/>
        </w:rPr>
      </w:pPr>
    </w:p>
    <w:p w:rsidR="00F82701" w:rsidRDefault="00F82701" w:rsidP="009A05C8">
      <w:pPr>
        <w:rPr>
          <w:bCs/>
          <w:szCs w:val="24"/>
        </w:rPr>
      </w:pPr>
      <w:r w:rsidRPr="00F82701">
        <w:rPr>
          <w:bCs/>
          <w:szCs w:val="24"/>
          <w:u w:val="single"/>
        </w:rPr>
        <w:t>218 Old Farm Road</w:t>
      </w:r>
      <w:r>
        <w:rPr>
          <w:bCs/>
          <w:szCs w:val="24"/>
        </w:rPr>
        <w:t xml:space="preserve"> – McGlone Enterprises, Inc. </w:t>
      </w:r>
      <w:r w:rsidR="005F2F65">
        <w:rPr>
          <w:bCs/>
          <w:szCs w:val="24"/>
        </w:rPr>
        <w:t>–</w:t>
      </w:r>
      <w:r>
        <w:rPr>
          <w:bCs/>
          <w:szCs w:val="24"/>
        </w:rPr>
        <w:t xml:space="preserve"> </w:t>
      </w:r>
      <w:r w:rsidR="005F2F65">
        <w:rPr>
          <w:bCs/>
          <w:szCs w:val="24"/>
        </w:rPr>
        <w:t>Mr. Dougherty made motion to approve plans dated May 5, 2016</w:t>
      </w:r>
      <w:r w:rsidR="00F26BA9">
        <w:rPr>
          <w:bCs/>
          <w:szCs w:val="24"/>
        </w:rPr>
        <w:t xml:space="preserve"> with variance as noted and Mr. Farwell seconded. So voted unanimously.</w:t>
      </w:r>
    </w:p>
    <w:p w:rsidR="00F26BA9" w:rsidRDefault="00F26BA9" w:rsidP="009A05C8">
      <w:pPr>
        <w:rPr>
          <w:bCs/>
          <w:szCs w:val="24"/>
        </w:rPr>
      </w:pPr>
    </w:p>
    <w:p w:rsidR="00F26BA9" w:rsidRDefault="00F26BA9" w:rsidP="009A05C8">
      <w:pPr>
        <w:rPr>
          <w:bCs/>
          <w:szCs w:val="24"/>
        </w:rPr>
      </w:pPr>
      <w:r w:rsidRPr="00F26BA9">
        <w:rPr>
          <w:bCs/>
          <w:szCs w:val="24"/>
          <w:u w:val="single"/>
        </w:rPr>
        <w:t>171 Silver Street</w:t>
      </w:r>
      <w:r>
        <w:rPr>
          <w:bCs/>
          <w:szCs w:val="24"/>
        </w:rPr>
        <w:t xml:space="preserve"> – McGlone Enterprises, Inc. – Plans dated May 12, 2016. Approved as submitted.</w:t>
      </w:r>
    </w:p>
    <w:p w:rsidR="00FC2094" w:rsidRDefault="00FC2094" w:rsidP="009A05C8">
      <w:pPr>
        <w:rPr>
          <w:bCs/>
          <w:szCs w:val="24"/>
        </w:rPr>
      </w:pPr>
    </w:p>
    <w:p w:rsidR="00FC2094" w:rsidRPr="00FC2094" w:rsidRDefault="00FC2094" w:rsidP="009A05C8">
      <w:pPr>
        <w:rPr>
          <w:bCs/>
          <w:szCs w:val="24"/>
        </w:rPr>
      </w:pPr>
      <w:r w:rsidRPr="00FC2094">
        <w:rPr>
          <w:bCs/>
          <w:szCs w:val="24"/>
          <w:u w:val="single"/>
        </w:rPr>
        <w:t>1014 Broadway</w:t>
      </w:r>
      <w:r>
        <w:rPr>
          <w:bCs/>
          <w:szCs w:val="24"/>
        </w:rPr>
        <w:t xml:space="preserve"> – Morse Engineering Co. – Plans dated January 26, 2016. Approved as submitted.</w:t>
      </w:r>
    </w:p>
    <w:p w:rsidR="00F26BA9" w:rsidRDefault="00F26BA9" w:rsidP="009A05C8">
      <w:pPr>
        <w:rPr>
          <w:bCs/>
          <w:szCs w:val="24"/>
        </w:rPr>
      </w:pPr>
    </w:p>
    <w:p w:rsidR="00F26BA9" w:rsidRPr="008C459D" w:rsidRDefault="008C459D" w:rsidP="009A05C8">
      <w:pPr>
        <w:rPr>
          <w:b/>
          <w:bCs/>
          <w:szCs w:val="24"/>
          <w:u w:val="single"/>
        </w:rPr>
      </w:pPr>
      <w:r w:rsidRPr="008C459D">
        <w:rPr>
          <w:b/>
          <w:bCs/>
          <w:szCs w:val="24"/>
          <w:u w:val="single"/>
        </w:rPr>
        <w:t>Health Agent Update:</w:t>
      </w:r>
    </w:p>
    <w:p w:rsidR="008C459D" w:rsidRPr="00F26BA9" w:rsidRDefault="008C459D" w:rsidP="009A05C8">
      <w:pPr>
        <w:rPr>
          <w:bCs/>
          <w:szCs w:val="24"/>
        </w:rPr>
      </w:pPr>
      <w:r>
        <w:rPr>
          <w:bCs/>
          <w:szCs w:val="24"/>
        </w:rPr>
        <w:t>Mr. Marino updated the Board of Health about a request from the neighbors of PA Landers on Winter Street, Pat Road and Birch Drive to have air testing done.  This is not a service that the Board of Health would provide and recommends that the neighbors seek testing through either MA Department of Environmental Protection (</w:t>
      </w:r>
      <w:r w:rsidR="005F195B">
        <w:rPr>
          <w:bCs/>
          <w:szCs w:val="24"/>
        </w:rPr>
        <w:t xml:space="preserve">MA </w:t>
      </w:r>
      <w:r>
        <w:rPr>
          <w:bCs/>
          <w:szCs w:val="24"/>
        </w:rPr>
        <w:t xml:space="preserve">DEP) or the Environmental Protection Agency (EPA) to have testing done.  </w:t>
      </w:r>
    </w:p>
    <w:p w:rsidR="00BC6E12" w:rsidRDefault="00BC6E12" w:rsidP="00B55114">
      <w:pPr>
        <w:rPr>
          <w:b/>
          <w:sz w:val="23"/>
          <w:szCs w:val="23"/>
          <w:u w:val="single"/>
        </w:rPr>
      </w:pPr>
    </w:p>
    <w:p w:rsidR="00157B8C" w:rsidRPr="009A05C8" w:rsidRDefault="009A05C8" w:rsidP="00B55114">
      <w:pPr>
        <w:rPr>
          <w:b/>
          <w:sz w:val="23"/>
          <w:szCs w:val="23"/>
          <w:u w:val="single"/>
        </w:rPr>
      </w:pPr>
      <w:r w:rsidRPr="009A05C8">
        <w:rPr>
          <w:b/>
          <w:sz w:val="23"/>
          <w:szCs w:val="23"/>
          <w:u w:val="single"/>
        </w:rPr>
        <w:t>Permits:</w:t>
      </w:r>
    </w:p>
    <w:p w:rsidR="009A05C8" w:rsidRPr="00C1132C" w:rsidRDefault="009A05C8" w:rsidP="00B55114">
      <w:pPr>
        <w:rPr>
          <w:sz w:val="23"/>
          <w:szCs w:val="23"/>
        </w:rPr>
      </w:pPr>
    </w:p>
    <w:p w:rsidR="00B55114" w:rsidRDefault="00B55114" w:rsidP="00B55114">
      <w:pPr>
        <w:rPr>
          <w:sz w:val="23"/>
          <w:szCs w:val="23"/>
        </w:rPr>
      </w:pPr>
      <w:r w:rsidRPr="00C1132C">
        <w:rPr>
          <w:sz w:val="23"/>
          <w:szCs w:val="23"/>
        </w:rPr>
        <w:t>Permits</w:t>
      </w:r>
      <w:r w:rsidR="00885B36">
        <w:rPr>
          <w:sz w:val="23"/>
          <w:szCs w:val="23"/>
        </w:rPr>
        <w:t xml:space="preserve"> and</w:t>
      </w:r>
      <w:r w:rsidRPr="00C1132C">
        <w:rPr>
          <w:sz w:val="23"/>
          <w:szCs w:val="23"/>
        </w:rPr>
        <w:t xml:space="preserve"> Licenses signed</w:t>
      </w:r>
      <w:r w:rsidR="001D48B9">
        <w:rPr>
          <w:sz w:val="23"/>
          <w:szCs w:val="23"/>
        </w:rPr>
        <w:t xml:space="preserve"> by the Board.</w:t>
      </w:r>
    </w:p>
    <w:p w:rsidR="00F9259A" w:rsidRDefault="00F9259A" w:rsidP="00B55114">
      <w:pPr>
        <w:rPr>
          <w:sz w:val="23"/>
          <w:szCs w:val="23"/>
        </w:rPr>
      </w:pPr>
    </w:p>
    <w:p w:rsidR="00B55114" w:rsidRPr="00C1132C" w:rsidRDefault="00B55114" w:rsidP="00B55114">
      <w:pPr>
        <w:rPr>
          <w:sz w:val="23"/>
          <w:szCs w:val="23"/>
        </w:rPr>
      </w:pPr>
      <w:r w:rsidRPr="00C1132C">
        <w:rPr>
          <w:sz w:val="23"/>
          <w:szCs w:val="23"/>
        </w:rPr>
        <w:t>M</w:t>
      </w:r>
      <w:r w:rsidR="00831777">
        <w:rPr>
          <w:sz w:val="23"/>
          <w:szCs w:val="23"/>
        </w:rPr>
        <w:t>r</w:t>
      </w:r>
      <w:r w:rsidRPr="00C1132C">
        <w:rPr>
          <w:sz w:val="23"/>
          <w:szCs w:val="23"/>
        </w:rPr>
        <w:t xml:space="preserve">. </w:t>
      </w:r>
      <w:r w:rsidR="0002446E">
        <w:rPr>
          <w:sz w:val="23"/>
          <w:szCs w:val="23"/>
        </w:rPr>
        <w:t xml:space="preserve">Farwell </w:t>
      </w:r>
      <w:r w:rsidR="00D71D11">
        <w:rPr>
          <w:sz w:val="23"/>
          <w:szCs w:val="23"/>
        </w:rPr>
        <w:t xml:space="preserve">moved </w:t>
      </w:r>
      <w:r w:rsidRPr="00C1132C">
        <w:rPr>
          <w:sz w:val="23"/>
          <w:szCs w:val="23"/>
        </w:rPr>
        <w:t>to adjourn, M</w:t>
      </w:r>
      <w:r w:rsidR="00831777">
        <w:rPr>
          <w:sz w:val="23"/>
          <w:szCs w:val="23"/>
        </w:rPr>
        <w:t>r</w:t>
      </w:r>
      <w:r w:rsidR="0002446E">
        <w:rPr>
          <w:sz w:val="23"/>
          <w:szCs w:val="23"/>
        </w:rPr>
        <w:t>s</w:t>
      </w:r>
      <w:r w:rsidRPr="00C1132C">
        <w:rPr>
          <w:sz w:val="23"/>
          <w:szCs w:val="23"/>
        </w:rPr>
        <w:t xml:space="preserve">. </w:t>
      </w:r>
      <w:r w:rsidR="0002446E">
        <w:rPr>
          <w:sz w:val="23"/>
          <w:szCs w:val="23"/>
        </w:rPr>
        <w:t xml:space="preserve">McLaughlin </w:t>
      </w:r>
      <w:r w:rsidRPr="00C1132C">
        <w:rPr>
          <w:sz w:val="23"/>
          <w:szCs w:val="23"/>
        </w:rPr>
        <w:t>second</w:t>
      </w:r>
      <w:r w:rsidR="003F512F">
        <w:rPr>
          <w:sz w:val="23"/>
          <w:szCs w:val="23"/>
        </w:rPr>
        <w:t>ed</w:t>
      </w:r>
      <w:r w:rsidRPr="00C1132C">
        <w:rPr>
          <w:sz w:val="23"/>
          <w:szCs w:val="23"/>
        </w:rPr>
        <w:t>, so voted unanimously.  Meeting adjourned at</w:t>
      </w:r>
      <w:r w:rsidR="00831777">
        <w:rPr>
          <w:sz w:val="23"/>
          <w:szCs w:val="23"/>
        </w:rPr>
        <w:t xml:space="preserve"> 6:</w:t>
      </w:r>
      <w:r w:rsidR="00FC2094">
        <w:rPr>
          <w:sz w:val="23"/>
          <w:szCs w:val="23"/>
        </w:rPr>
        <w:t>58</w:t>
      </w:r>
      <w:r w:rsidR="00831777">
        <w:rPr>
          <w:sz w:val="23"/>
          <w:szCs w:val="23"/>
        </w:rPr>
        <w:t xml:space="preserve"> </w:t>
      </w:r>
      <w:r w:rsidRPr="00C1132C">
        <w:rPr>
          <w:sz w:val="23"/>
          <w:szCs w:val="23"/>
        </w:rPr>
        <w:t>p.m.</w:t>
      </w:r>
    </w:p>
    <w:p w:rsidR="00F57436" w:rsidRDefault="00F57436" w:rsidP="00B55114"/>
    <w:sectPr w:rsidR="00F57436" w:rsidSect="00EC4965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C1F" w:rsidRDefault="00AB7C1F" w:rsidP="00AB7C1F">
      <w:r>
        <w:separator/>
      </w:r>
    </w:p>
  </w:endnote>
  <w:endnote w:type="continuationSeparator" w:id="0">
    <w:p w:rsidR="00AB7C1F" w:rsidRDefault="00AB7C1F" w:rsidP="00AB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C1F" w:rsidRDefault="00AB7C1F" w:rsidP="00AB7C1F">
      <w:r>
        <w:separator/>
      </w:r>
    </w:p>
  </w:footnote>
  <w:footnote w:type="continuationSeparator" w:id="0">
    <w:p w:rsidR="00AB7C1F" w:rsidRDefault="00AB7C1F" w:rsidP="00AB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0CB"/>
    <w:multiLevelType w:val="hybridMultilevel"/>
    <w:tmpl w:val="D668D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F2F78"/>
    <w:multiLevelType w:val="hybridMultilevel"/>
    <w:tmpl w:val="21F06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50EBA"/>
    <w:multiLevelType w:val="hybridMultilevel"/>
    <w:tmpl w:val="57A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05D40"/>
    <w:multiLevelType w:val="hybridMultilevel"/>
    <w:tmpl w:val="C486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008F4"/>
    <w:multiLevelType w:val="hybridMultilevel"/>
    <w:tmpl w:val="E912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24EC0"/>
    <w:multiLevelType w:val="hybridMultilevel"/>
    <w:tmpl w:val="C270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93C23"/>
    <w:multiLevelType w:val="hybridMultilevel"/>
    <w:tmpl w:val="69508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D697F"/>
    <w:multiLevelType w:val="hybridMultilevel"/>
    <w:tmpl w:val="51046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660A4"/>
    <w:multiLevelType w:val="hybridMultilevel"/>
    <w:tmpl w:val="5FB89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F06BF"/>
    <w:multiLevelType w:val="hybridMultilevel"/>
    <w:tmpl w:val="181A0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45A44"/>
    <w:multiLevelType w:val="hybridMultilevel"/>
    <w:tmpl w:val="557CF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475D4"/>
    <w:multiLevelType w:val="hybridMultilevel"/>
    <w:tmpl w:val="03FC3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951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47C5BFD"/>
    <w:multiLevelType w:val="hybridMultilevel"/>
    <w:tmpl w:val="12D49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13"/>
  </w:num>
  <w:num w:numId="7">
    <w:abstractNumId w:val="10"/>
  </w:num>
  <w:num w:numId="8">
    <w:abstractNumId w:val="11"/>
  </w:num>
  <w:num w:numId="9">
    <w:abstractNumId w:val="4"/>
  </w:num>
  <w:num w:numId="10">
    <w:abstractNumId w:val="8"/>
  </w:num>
  <w:num w:numId="11">
    <w:abstractNumId w:val="3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14"/>
    <w:rsid w:val="0000325B"/>
    <w:rsid w:val="0001094D"/>
    <w:rsid w:val="0002446E"/>
    <w:rsid w:val="00036901"/>
    <w:rsid w:val="00054F4A"/>
    <w:rsid w:val="00080DA2"/>
    <w:rsid w:val="000936D3"/>
    <w:rsid w:val="00157B8C"/>
    <w:rsid w:val="00160820"/>
    <w:rsid w:val="00162DB2"/>
    <w:rsid w:val="0016472D"/>
    <w:rsid w:val="00177B66"/>
    <w:rsid w:val="001B5F56"/>
    <w:rsid w:val="001D48B9"/>
    <w:rsid w:val="00200113"/>
    <w:rsid w:val="0020315E"/>
    <w:rsid w:val="002103AA"/>
    <w:rsid w:val="002125A4"/>
    <w:rsid w:val="00240FCD"/>
    <w:rsid w:val="00272032"/>
    <w:rsid w:val="002728F5"/>
    <w:rsid w:val="002B741F"/>
    <w:rsid w:val="002B7F5E"/>
    <w:rsid w:val="002D5EE1"/>
    <w:rsid w:val="002E0BE3"/>
    <w:rsid w:val="00311086"/>
    <w:rsid w:val="003235AE"/>
    <w:rsid w:val="003425A5"/>
    <w:rsid w:val="00371847"/>
    <w:rsid w:val="00391A90"/>
    <w:rsid w:val="003A1A71"/>
    <w:rsid w:val="003A3E10"/>
    <w:rsid w:val="003A5746"/>
    <w:rsid w:val="003F505B"/>
    <w:rsid w:val="003F512F"/>
    <w:rsid w:val="003F7C6A"/>
    <w:rsid w:val="0045098C"/>
    <w:rsid w:val="00454577"/>
    <w:rsid w:val="004651D0"/>
    <w:rsid w:val="00473600"/>
    <w:rsid w:val="0049481E"/>
    <w:rsid w:val="004D1960"/>
    <w:rsid w:val="004D6481"/>
    <w:rsid w:val="00511EC8"/>
    <w:rsid w:val="00515F9B"/>
    <w:rsid w:val="00543907"/>
    <w:rsid w:val="005440AC"/>
    <w:rsid w:val="00547B8A"/>
    <w:rsid w:val="00557023"/>
    <w:rsid w:val="00573726"/>
    <w:rsid w:val="005F195B"/>
    <w:rsid w:val="005F2F65"/>
    <w:rsid w:val="00634062"/>
    <w:rsid w:val="0064334A"/>
    <w:rsid w:val="006526A1"/>
    <w:rsid w:val="00675088"/>
    <w:rsid w:val="00683D99"/>
    <w:rsid w:val="006C42F1"/>
    <w:rsid w:val="006E0783"/>
    <w:rsid w:val="006E51DD"/>
    <w:rsid w:val="007042FF"/>
    <w:rsid w:val="00710451"/>
    <w:rsid w:val="007219A0"/>
    <w:rsid w:val="00736906"/>
    <w:rsid w:val="00737F6B"/>
    <w:rsid w:val="0078340D"/>
    <w:rsid w:val="007D1D1B"/>
    <w:rsid w:val="007F61FB"/>
    <w:rsid w:val="00816B43"/>
    <w:rsid w:val="00831777"/>
    <w:rsid w:val="00851004"/>
    <w:rsid w:val="00853217"/>
    <w:rsid w:val="00864DD6"/>
    <w:rsid w:val="00865B86"/>
    <w:rsid w:val="008677CE"/>
    <w:rsid w:val="0087005A"/>
    <w:rsid w:val="008749F6"/>
    <w:rsid w:val="00885B36"/>
    <w:rsid w:val="00897AB7"/>
    <w:rsid w:val="008A2DCC"/>
    <w:rsid w:val="008C459D"/>
    <w:rsid w:val="00904844"/>
    <w:rsid w:val="00944F4E"/>
    <w:rsid w:val="009874D9"/>
    <w:rsid w:val="00991344"/>
    <w:rsid w:val="009A05C8"/>
    <w:rsid w:val="009B7B58"/>
    <w:rsid w:val="00A33B2C"/>
    <w:rsid w:val="00A47776"/>
    <w:rsid w:val="00AB191C"/>
    <w:rsid w:val="00AB7C1F"/>
    <w:rsid w:val="00AE77C0"/>
    <w:rsid w:val="00B1583A"/>
    <w:rsid w:val="00B26361"/>
    <w:rsid w:val="00B55114"/>
    <w:rsid w:val="00B56C80"/>
    <w:rsid w:val="00B67F61"/>
    <w:rsid w:val="00BC6E12"/>
    <w:rsid w:val="00C0308C"/>
    <w:rsid w:val="00C105BF"/>
    <w:rsid w:val="00C11C38"/>
    <w:rsid w:val="00C33C5C"/>
    <w:rsid w:val="00C4172E"/>
    <w:rsid w:val="00C43E94"/>
    <w:rsid w:val="00C70450"/>
    <w:rsid w:val="00C95BB8"/>
    <w:rsid w:val="00CA0EDA"/>
    <w:rsid w:val="00CA3088"/>
    <w:rsid w:val="00CB75CC"/>
    <w:rsid w:val="00D04C59"/>
    <w:rsid w:val="00D41A39"/>
    <w:rsid w:val="00D428D0"/>
    <w:rsid w:val="00D503C5"/>
    <w:rsid w:val="00D640CC"/>
    <w:rsid w:val="00D71D11"/>
    <w:rsid w:val="00DD5477"/>
    <w:rsid w:val="00E01319"/>
    <w:rsid w:val="00E74DB8"/>
    <w:rsid w:val="00E82A26"/>
    <w:rsid w:val="00E93F52"/>
    <w:rsid w:val="00E963D8"/>
    <w:rsid w:val="00EC4965"/>
    <w:rsid w:val="00EC59B4"/>
    <w:rsid w:val="00F255D1"/>
    <w:rsid w:val="00F26BA9"/>
    <w:rsid w:val="00F35DE2"/>
    <w:rsid w:val="00F57436"/>
    <w:rsid w:val="00F705C1"/>
    <w:rsid w:val="00F76D3D"/>
    <w:rsid w:val="00F82701"/>
    <w:rsid w:val="00F86025"/>
    <w:rsid w:val="00F9259A"/>
    <w:rsid w:val="00F96315"/>
    <w:rsid w:val="00FA2159"/>
    <w:rsid w:val="00FA33E1"/>
    <w:rsid w:val="00FC2094"/>
    <w:rsid w:val="00FC2EA6"/>
    <w:rsid w:val="00FF5BD1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55114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B55114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55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C1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B7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C1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55114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B55114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55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C1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B7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C1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B181-1491-4D02-BF43-74110274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Tramontana</dc:creator>
  <cp:lastModifiedBy>Joanne O'Connor</cp:lastModifiedBy>
  <cp:revision>4</cp:revision>
  <cp:lastPrinted>2016-05-25T16:38:00Z</cp:lastPrinted>
  <dcterms:created xsi:type="dcterms:W3CDTF">2016-05-26T17:03:00Z</dcterms:created>
  <dcterms:modified xsi:type="dcterms:W3CDTF">2016-06-02T12:36:00Z</dcterms:modified>
</cp:coreProperties>
</file>